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E77" w:rsidRPr="00EC2E77" w:rsidRDefault="00EC2E77" w:rsidP="00EC2E77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I</w:t>
      </w: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Социально-бытовые</w:t>
      </w:r>
    </w:p>
    <w:tbl>
      <w:tblPr>
        <w:tblW w:w="96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4"/>
        <w:gridCol w:w="2284"/>
        <w:gridCol w:w="2003"/>
        <w:gridCol w:w="1862"/>
        <w:gridCol w:w="1862"/>
        <w:gridCol w:w="1504"/>
      </w:tblGrid>
      <w:tr w:rsidR="00EC2E77" w:rsidRPr="00EC2E77" w:rsidTr="00EC2E77">
        <w:trPr>
          <w:tblCellSpacing w:w="0" w:type="dxa"/>
        </w:trPr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социально-бытовой услуги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предоставления услуги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площадью жилых помещений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6 м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проживания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мебелью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утвержденными нормативами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проживания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питанием в соответствии с утвержденными нормами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75919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5-и </w:t>
            </w:r>
            <w:r w:rsidR="00EC2E77"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разовое питание в день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проживания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мягким инвентарем (одеждой, обувью, нательным бельем и 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постельными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принадлежнастями</w:t>
            </w:r>
            <w:proofErr w:type="spellEnd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утвержденными нормативами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постельного белья проводится по мере загрязнения, но не реже 1 раза в 7дней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желанием гражданина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заявке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социально-бытовых услуг индивидуально-обслуживающего и гигиенического характера с учетом состояния здоровья получателя социальных услуг: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стирка постельного, нательного белья, одежды, машинным способом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глажка постельного, нательного белья ручным способом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постельного белья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нательного белья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тела общая (душ, ванна)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стрижка ногтей (с предварительной подготовкой) 7)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одевание и раздевание (верхнюю и нижнюю одежду, обувь)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пользовании туалетом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замена </w:t>
            </w:r>
            <w:proofErr w:type="spell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памперса</w:t>
            </w:r>
            <w:proofErr w:type="spellEnd"/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причесывание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Еженедельно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( 1 раз в 7 дней)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7 дней)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7дней)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3 раз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lastRenderedPageBreak/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на прогулке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коллективная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раза в день)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жилых помещений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Влажная уборка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раза в день)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приеме пищи (кормление)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получателя социальных услуг к приему пищи, кормление, мытье рук и лица до и после приема пищи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C2E77" w:rsidRPr="00EC2E77" w:rsidRDefault="00EC2E77" w:rsidP="00EC2E77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II</w:t>
      </w: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Социально-медицинские</w:t>
      </w:r>
    </w:p>
    <w:tbl>
      <w:tblPr>
        <w:tblW w:w="96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3"/>
        <w:gridCol w:w="2161"/>
        <w:gridCol w:w="2331"/>
        <w:gridCol w:w="1820"/>
        <w:gridCol w:w="1647"/>
        <w:gridCol w:w="1188"/>
      </w:tblGrid>
      <w:tr w:rsidR="00EC2E77" w:rsidRPr="00EC2E77" w:rsidTr="00EC2E77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социально-медицинской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услуги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Объем предоставления услуги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Периодичность предоставления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услуги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Срок предоставления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услуги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Отметка о выполнении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процедур, связанных с организацией ухода, наблюдением за состоянием за состоянием здоровья получателей социальных услуг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(измерение температуры тела, артериального давления, контроль за приемом 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лекарственных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препаротов</w:t>
            </w:r>
            <w:proofErr w:type="spellEnd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состоянием здоровья (измерение температуры, артериального давления, 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приемом лекарственных средств, назначенных врачом, закапывание капель)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отслеживание изменений состояния получателей услуги по внешнему виду и самочувствию получателя социальных услуг)</w:t>
            </w:r>
            <w:proofErr w:type="gramEnd"/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контроль за соблюдением предписаний врача, связанных со временем приема, способом приема и сроком годности лекарств)</w:t>
            </w:r>
            <w:proofErr w:type="gramEnd"/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75919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</w:t>
            </w:r>
            <w:r w:rsidR="00EC2E77"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матическое наблюдение за получателем социальных услуг в целях выявления отклонений в состоянии их здоровья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наблюдений за состоянием здоровья получателей услуги.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температуры тела всем получателям услуги проживающим в интернате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артериального давления всем получателям услуги проживающим в интернате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артериального давления получателям услуги с выражен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гипертонией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(гипотонией) проживающим в интернате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ушей, глаз, слизистых оболочек горла, носа всех получателей услуги, проживающих в интернате.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кожных покровов и волосистых частей тела всех получателей услуги, проживающих в интернате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результатов наблюдений для ознакомления врачом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 реже 2 раз в день: утром и вечером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2 раз в неделю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1раза в неделю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реже 1 раза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день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1 раза в неделю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1 раза в неделю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lastRenderedPageBreak/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информационно-просветительского плана, направленных на профилактику вредных привычек и формирование здорового образа жизни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проведенных мероприятий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социально-медицинским вопросам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квалифицированной помощи в правильном понимании и решении стоящих перед получателями услуги социально-медицинских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плану проведения мероприятий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C2E77" w:rsidRPr="00EC2E77" w:rsidRDefault="00EC2E77" w:rsidP="00EC2E77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lastRenderedPageBreak/>
        <w:t>III.</w:t>
      </w:r>
      <w:r w:rsidRPr="00EC2E77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Социально-психологические</w:t>
      </w:r>
    </w:p>
    <w:tbl>
      <w:tblPr>
        <w:tblW w:w="96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4"/>
        <w:gridCol w:w="2018"/>
        <w:gridCol w:w="1862"/>
        <w:gridCol w:w="1862"/>
        <w:gridCol w:w="1862"/>
        <w:gridCol w:w="1504"/>
      </w:tblGrid>
      <w:tr w:rsidR="00EC2E77" w:rsidRPr="00EC2E77" w:rsidTr="00EC2E77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социально-психологической услуги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предоставления услуги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Социально-психологический патронаж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обращении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обращении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C2E77" w:rsidRPr="00EC2E77" w:rsidRDefault="00EC2E77" w:rsidP="00EC2E77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2E7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C2E77" w:rsidRPr="00EC2E77" w:rsidRDefault="00EC2E77" w:rsidP="00EC2E77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IV</w:t>
      </w: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Социально-педагогические</w:t>
      </w:r>
    </w:p>
    <w:tbl>
      <w:tblPr>
        <w:tblW w:w="96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6"/>
        <w:gridCol w:w="1955"/>
        <w:gridCol w:w="1867"/>
        <w:gridCol w:w="1867"/>
        <w:gridCol w:w="1867"/>
        <w:gridCol w:w="1508"/>
      </w:tblGrid>
      <w:tr w:rsidR="00EC2E77" w:rsidRPr="00EC2E77" w:rsidTr="00EC2E77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социально-педагогической услуги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предоставления услуги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позитивных интересов (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в сфере досуга)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круга интересов получателя услуги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досуга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(праздники и другие культурные мероприятия)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планом </w:t>
            </w:r>
            <w:proofErr w:type="spell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культурно-досуговых</w:t>
            </w:r>
            <w:proofErr w:type="spellEnd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планом </w:t>
            </w:r>
            <w:proofErr w:type="spell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культурно-досуговых</w:t>
            </w:r>
            <w:proofErr w:type="spellEnd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C2E77" w:rsidRPr="00EC2E77" w:rsidRDefault="00EC2E77" w:rsidP="00EC2E77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2E7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C2E77" w:rsidRPr="00EC2E77" w:rsidRDefault="00EC2E77" w:rsidP="00EC2E77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V</w:t>
      </w: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Социально-трудовые</w:t>
      </w:r>
    </w:p>
    <w:tbl>
      <w:tblPr>
        <w:tblW w:w="96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1949"/>
        <w:gridCol w:w="1876"/>
        <w:gridCol w:w="1876"/>
        <w:gridCol w:w="1876"/>
        <w:gridCol w:w="1515"/>
      </w:tblGrid>
      <w:tr w:rsidR="00EC2E77" w:rsidRPr="00EC2E77" w:rsidTr="00EC2E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социально-трудовой услуги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предоставления услуги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нуждается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C2E77" w:rsidRPr="00EC2E77" w:rsidRDefault="00EC2E77" w:rsidP="00EC2E77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2E7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C2E77" w:rsidRPr="00EC2E77" w:rsidRDefault="00EC2E77" w:rsidP="00EC2E77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VI</w:t>
      </w: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Социально-правовые</w:t>
      </w:r>
    </w:p>
    <w:tbl>
      <w:tblPr>
        <w:tblW w:w="96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4"/>
        <w:gridCol w:w="1872"/>
        <w:gridCol w:w="2193"/>
        <w:gridCol w:w="1996"/>
        <w:gridCol w:w="1862"/>
        <w:gridCol w:w="1504"/>
      </w:tblGrid>
      <w:tr w:rsidR="00EC2E77" w:rsidRPr="00EC2E77" w:rsidTr="00EC2E7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социально-правовой услуги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предоставления услуги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помощи в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оформлении и восстановлении документов </w:t>
            </w:r>
            <w:proofErr w:type="spellStart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получателй</w:t>
            </w:r>
            <w:proofErr w:type="spellEnd"/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социальных услуг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выяснение ситуации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получателя услуги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перечне необходимых документов в соответствии с действующим законодательством для реализации его законных прав и интересов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назначения и содержание документов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(содействие) в их оформлении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Индивидуально по мере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необходимости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lastRenderedPageBreak/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lastRenderedPageBreak/>
              <w:t>о стационарном социальном обслуживании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выяснение жизненной ситуации получателя услуги, информирование его о путях реализации его законных прав, интересов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 организациях, оказывающих юридические услуги, запись на консультацию к юристу (в случае отсутствия юриста у поставщика услуги), разъяснение права на получение бесплатной юридической помощи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предоставления услуги устанавливаются индивидуально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помощи в защите прав и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законных интересов получателя социальных услуг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Оказание помощи в решении вопросов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связанных с правом граждан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и защиту своих и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нтересов, в том числе на пенсионное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обеспечение и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обеспечение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другими социальными выплатами, получением установленных законодательством льгот и преимуществ.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 организациях осуществляющих защиту прав и законных интересов граждан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Сроки предоставления услуги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устанавливаются индивидуально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lastRenderedPageBreak/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lastRenderedPageBreak/>
              <w:t>социальном обслуживании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</w:tbl>
    <w:p w:rsidR="00EC2E77" w:rsidRPr="00EC2E77" w:rsidRDefault="00EC2E77" w:rsidP="00EC2E77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2E77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lastRenderedPageBreak/>
        <w:t> </w:t>
      </w:r>
    </w:p>
    <w:p w:rsidR="00EC2E77" w:rsidRPr="00EC2E77" w:rsidRDefault="00EC2E77" w:rsidP="00EC2E77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VII</w:t>
      </w: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Услуги</w:t>
      </w:r>
      <w:r w:rsidRPr="00EC2E77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C2E7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</w:r>
    </w:p>
    <w:tbl>
      <w:tblPr>
        <w:tblW w:w="96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1"/>
        <w:gridCol w:w="2235"/>
        <w:gridCol w:w="2235"/>
        <w:gridCol w:w="1662"/>
        <w:gridCol w:w="1799"/>
        <w:gridCol w:w="1208"/>
      </w:tblGrid>
      <w:tr w:rsidR="00EC2E77" w:rsidRPr="00EC2E77" w:rsidTr="00EC2E77">
        <w:trPr>
          <w:tblCellSpacing w:w="0" w:type="dxa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предоставления услуги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Периодичность предоставления услуги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 предоставления услуги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EC2E77" w:rsidRPr="00EC2E77" w:rsidTr="00EC2E77">
        <w:trPr>
          <w:tblCellSpacing w:w="0" w:type="dxa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социально-реабилитационных мероприятий, в сфере социального обслуживания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социально-реабилитационных меропри</w:t>
            </w:r>
            <w:r w:rsidR="00E7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ятий, в том числе в соответствии </w:t>
            </w: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индивидуальной программой реабилитации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ИПРА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течени</w:t>
            </w:r>
            <w:proofErr w:type="gramStart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EC2E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действия заключенного договора о стационарном социальном обслуживании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77" w:rsidRPr="00EC2E77" w:rsidRDefault="00EC2E77" w:rsidP="00EC2E77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2E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248BA" w:rsidRDefault="000248BA"/>
    <w:sectPr w:rsidR="000248BA" w:rsidSect="00024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E77"/>
    <w:rsid w:val="000248BA"/>
    <w:rsid w:val="00AB31C7"/>
    <w:rsid w:val="00E75919"/>
    <w:rsid w:val="00EC2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E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EC2E77"/>
  </w:style>
  <w:style w:type="paragraph" w:styleId="a4">
    <w:name w:val="Normal (Web)"/>
    <w:basedOn w:val="a"/>
    <w:uiPriority w:val="99"/>
    <w:unhideWhenUsed/>
    <w:rsid w:val="00EC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4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1321</Words>
  <Characters>7531</Characters>
  <Application>Microsoft Office Word</Application>
  <DocSecurity>0</DocSecurity>
  <Lines>62</Lines>
  <Paragraphs>17</Paragraphs>
  <ScaleCrop>false</ScaleCrop>
  <Company>Microsoft</Company>
  <LinksUpToDate>false</LinksUpToDate>
  <CharactersWithSpaces>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2018-12-07T06:32:00Z</dcterms:created>
  <dcterms:modified xsi:type="dcterms:W3CDTF">2018-12-07T08:38:00Z</dcterms:modified>
</cp:coreProperties>
</file>